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2A" w:rsidRPr="0045082A" w:rsidRDefault="0045082A" w:rsidP="0045082A">
      <w:pPr>
        <w:tabs>
          <w:tab w:val="left" w:pos="19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082A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4A11686" wp14:editId="52E9E6C0">
            <wp:simplePos x="0" y="0"/>
            <wp:positionH relativeFrom="column">
              <wp:posOffset>-78105</wp:posOffset>
            </wp:positionH>
            <wp:positionV relativeFrom="paragraph">
              <wp:posOffset>29845</wp:posOffset>
            </wp:positionV>
            <wp:extent cx="1131570" cy="875665"/>
            <wp:effectExtent l="0" t="0" r="0" b="635"/>
            <wp:wrapThrough wrapText="bothSides">
              <wp:wrapPolygon edited="0">
                <wp:start x="0" y="0"/>
                <wp:lineTo x="0" y="21146"/>
                <wp:lineTo x="21091" y="21146"/>
                <wp:lineTo x="21091" y="0"/>
                <wp:lineTo x="0" y="0"/>
              </wp:wrapPolygon>
            </wp:wrapThrough>
            <wp:docPr id="7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82A" w:rsidRPr="0045082A" w:rsidRDefault="0045082A" w:rsidP="0045082A">
      <w:pPr>
        <w:keepNext/>
        <w:keepLines/>
        <w:widowControl w:val="0"/>
        <w:spacing w:after="0" w:line="240" w:lineRule="auto"/>
        <w:ind w:right="22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           </w:t>
      </w: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082A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Република</w:t>
      </w:r>
      <w:proofErr w:type="spellEnd"/>
      <w:r w:rsidRPr="0045082A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45082A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България</w:t>
      </w:r>
      <w:proofErr w:type="spellEnd"/>
    </w:p>
    <w:p w:rsidR="0045082A" w:rsidRPr="0045082A" w:rsidRDefault="0045082A" w:rsidP="0045082A">
      <w:pPr>
        <w:keepNext/>
        <w:keepLines/>
        <w:widowControl w:val="0"/>
        <w:pBdr>
          <w:bottom w:val="single" w:sz="12" w:space="0" w:color="auto"/>
        </w:pBdr>
        <w:spacing w:after="0" w:line="240" w:lineRule="auto"/>
        <w:ind w:right="221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5082A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           РАЙОНЕН СЪД-БОТЕВГРАД</w:t>
      </w:r>
    </w:p>
    <w:p w:rsidR="0045082A" w:rsidRPr="0045082A" w:rsidRDefault="0045082A" w:rsidP="0045082A">
      <w:pPr>
        <w:spacing w:after="0" w:line="240" w:lineRule="auto"/>
        <w:ind w:left="283"/>
        <w:jc w:val="center"/>
        <w:rPr>
          <w:rFonts w:ascii="Book Antiqua" w:eastAsia="Times New Roman" w:hAnsi="Book Antiqua" w:cs="Courier New"/>
          <w:b/>
          <w:bCs/>
          <w:sz w:val="20"/>
          <w:szCs w:val="20"/>
          <w:lang w:eastAsia="bg-BG"/>
        </w:rPr>
      </w:pPr>
    </w:p>
    <w:p w:rsidR="0045082A" w:rsidRPr="0045082A" w:rsidRDefault="0045082A" w:rsidP="00450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5082A" w:rsidRPr="0045082A" w:rsidRDefault="0045082A" w:rsidP="00450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5082A" w:rsidRPr="0045082A" w:rsidRDefault="0045082A" w:rsidP="00450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5082A">
        <w:rPr>
          <w:rFonts w:ascii="Times New Roman" w:eastAsia="Times New Roman" w:hAnsi="Times New Roman" w:cs="Times New Roman"/>
          <w:b/>
          <w:sz w:val="32"/>
          <w:szCs w:val="32"/>
        </w:rPr>
        <w:t>С  П  И  С  Ъ  К</w:t>
      </w:r>
    </w:p>
    <w:p w:rsidR="0045082A" w:rsidRPr="0045082A" w:rsidRDefault="0045082A" w:rsidP="0045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082A">
        <w:rPr>
          <w:rFonts w:ascii="Times New Roman" w:eastAsia="Times New Roman" w:hAnsi="Times New Roman" w:cs="Times New Roman"/>
          <w:sz w:val="28"/>
          <w:szCs w:val="28"/>
        </w:rPr>
        <w:t xml:space="preserve">на КРАЙНОТО КЛАСИРАНЕ </w:t>
      </w:r>
    </w:p>
    <w:p w:rsidR="0045082A" w:rsidRPr="0045082A" w:rsidRDefault="0045082A" w:rsidP="0045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082A" w:rsidRPr="0045082A" w:rsidRDefault="0045082A" w:rsidP="00450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82A">
        <w:rPr>
          <w:rFonts w:ascii="Times New Roman" w:eastAsia="Times New Roman" w:hAnsi="Times New Roman" w:cs="Times New Roman"/>
          <w:sz w:val="28"/>
          <w:szCs w:val="28"/>
        </w:rPr>
        <w:t>от конкурс за длъжността</w:t>
      </w:r>
      <w:r w:rsidRPr="004508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5082A">
        <w:rPr>
          <w:rFonts w:ascii="Times New Roman" w:eastAsia="Times New Roman" w:hAnsi="Times New Roman" w:cs="Times New Roman"/>
          <w:bCs/>
          <w:sz w:val="28"/>
          <w:szCs w:val="28"/>
        </w:rPr>
        <w:t>„</w:t>
      </w:r>
      <w:r w:rsidRPr="0045082A">
        <w:rPr>
          <w:rFonts w:ascii="Times New Roman" w:eastAsia="Times New Roman" w:hAnsi="Times New Roman" w:cs="Times New Roman"/>
          <w:b/>
          <w:sz w:val="28"/>
          <w:szCs w:val="28"/>
        </w:rPr>
        <w:t>Съдебен секретар</w:t>
      </w:r>
      <w:r w:rsidRPr="0045082A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4508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5082A" w:rsidRPr="0045082A" w:rsidRDefault="0045082A" w:rsidP="0045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082A">
        <w:rPr>
          <w:rFonts w:ascii="Times New Roman" w:eastAsia="Times New Roman" w:hAnsi="Times New Roman" w:cs="Times New Roman"/>
          <w:sz w:val="28"/>
          <w:szCs w:val="28"/>
        </w:rPr>
        <w:t xml:space="preserve">проведен на 28 юли 2026 година в Районен съд-Ботевград  </w:t>
      </w:r>
    </w:p>
    <w:p w:rsidR="0045082A" w:rsidRPr="0045082A" w:rsidRDefault="0045082A" w:rsidP="0045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082A" w:rsidRPr="0045082A" w:rsidRDefault="0045082A" w:rsidP="00E574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082A" w:rsidRPr="00E57403" w:rsidRDefault="0045082A" w:rsidP="00E57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403">
        <w:rPr>
          <w:rFonts w:ascii="Times New Roman" w:hAnsi="Times New Roman" w:cs="Times New Roman"/>
          <w:sz w:val="28"/>
          <w:szCs w:val="28"/>
        </w:rPr>
        <w:t xml:space="preserve">С оглед получените резултати от проведения конкурс, Комисията класира успешно издържалият конкурса за длъжността „Съдебен секретар“ в Районен съд-Ботевград и на основание чл. 144, ал.1 от Правилника за администрацията в съдилищата (ПАС) </w:t>
      </w:r>
    </w:p>
    <w:p w:rsidR="0045082A" w:rsidRPr="0045082A" w:rsidRDefault="0045082A" w:rsidP="0045082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</w:p>
    <w:p w:rsidR="0045082A" w:rsidRPr="0045082A" w:rsidRDefault="0045082A" w:rsidP="0045082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 Е Ш И :</w:t>
      </w:r>
    </w:p>
    <w:p w:rsidR="0045082A" w:rsidRPr="0045082A" w:rsidRDefault="0045082A" w:rsidP="004508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5082A">
        <w:rPr>
          <w:rFonts w:ascii="Times New Roman" w:eastAsia="Times New Roman" w:hAnsi="Times New Roman" w:cs="Times New Roman"/>
          <w:sz w:val="28"/>
          <w:szCs w:val="28"/>
        </w:rPr>
        <w:t>КЛАСИРА кандидатите, както следва:</w:t>
      </w:r>
    </w:p>
    <w:p w:rsidR="0045082A" w:rsidRPr="0045082A" w:rsidRDefault="0045082A" w:rsidP="004508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082A">
        <w:rPr>
          <w:rFonts w:ascii="Times New Roman" w:eastAsia="Times New Roman" w:hAnsi="Times New Roman" w:cs="Times New Roman"/>
          <w:caps/>
          <w:sz w:val="28"/>
          <w:szCs w:val="28"/>
          <w:lang w:val="ru-RU" w:eastAsia="bg-BG"/>
        </w:rPr>
        <w:t xml:space="preserve">на </w:t>
      </w:r>
      <w:r w:rsidRPr="0045082A"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bg-BG"/>
        </w:rPr>
        <w:t>първо</w:t>
      </w:r>
      <w:r w:rsidRPr="0045082A">
        <w:rPr>
          <w:rFonts w:ascii="Times New Roman" w:eastAsia="Times New Roman" w:hAnsi="Times New Roman" w:cs="Times New Roman"/>
          <w:caps/>
          <w:sz w:val="28"/>
          <w:szCs w:val="28"/>
          <w:lang w:val="ru-RU" w:eastAsia="bg-BG"/>
        </w:rPr>
        <w:t xml:space="preserve"> </w:t>
      </w:r>
      <w:r w:rsidRPr="0045082A">
        <w:rPr>
          <w:rFonts w:ascii="Times New Roman" w:eastAsia="Times New Roman" w:hAnsi="Times New Roman" w:cs="Times New Roman"/>
          <w:sz w:val="28"/>
          <w:szCs w:val="28"/>
          <w:lang w:eastAsia="bg-BG"/>
        </w:rPr>
        <w:t>място</w:t>
      </w:r>
      <w:r w:rsidRPr="0045082A">
        <w:rPr>
          <w:rFonts w:ascii="Times New Roman" w:eastAsia="Times New Roman" w:hAnsi="Times New Roman" w:cs="Times New Roman"/>
          <w:caps/>
          <w:sz w:val="28"/>
          <w:szCs w:val="28"/>
          <w:lang w:val="ru-RU" w:eastAsia="bg-BG"/>
        </w:rPr>
        <w:t>:</w:t>
      </w:r>
      <w:r w:rsidRPr="0045082A"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bg-BG"/>
        </w:rPr>
        <w:t xml:space="preserve"> </w:t>
      </w:r>
      <w:r w:rsidRPr="004508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Цветина Георгиева Тодорова с 28 т. или оценка 5.33.  </w:t>
      </w:r>
    </w:p>
    <w:p w:rsidR="0045082A" w:rsidRPr="0045082A" w:rsidRDefault="0045082A" w:rsidP="004508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08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45082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ВТОРО </w:t>
      </w:r>
      <w:r w:rsidRPr="0045082A">
        <w:rPr>
          <w:rFonts w:ascii="Times New Roman" w:eastAsia="Times New Roman" w:hAnsi="Times New Roman" w:cs="Times New Roman"/>
          <w:sz w:val="28"/>
          <w:szCs w:val="28"/>
          <w:lang w:eastAsia="bg-BG"/>
        </w:rPr>
        <w:t>място:</w:t>
      </w:r>
      <w:r w:rsidRPr="0045082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508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Мария Георгиева </w:t>
      </w:r>
      <w:proofErr w:type="spellStart"/>
      <w:r w:rsidRPr="0045082A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Георгиева</w:t>
      </w:r>
      <w:proofErr w:type="spellEnd"/>
      <w:r w:rsidRPr="004508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25 т. или оценка 5.33.  </w:t>
      </w:r>
    </w:p>
    <w:p w:rsidR="0045082A" w:rsidRPr="0045082A" w:rsidRDefault="0045082A" w:rsidP="004508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082A" w:rsidRPr="0045082A" w:rsidRDefault="0045082A" w:rsidP="004508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082A" w:rsidRPr="0045082A" w:rsidRDefault="0045082A" w:rsidP="004508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45082A" w:rsidRPr="0045082A" w:rsidRDefault="0045082A" w:rsidP="0045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</w:p>
    <w:p w:rsidR="0045082A" w:rsidRPr="0045082A" w:rsidRDefault="0045082A" w:rsidP="0045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КОМИСИЯ:</w:t>
      </w:r>
    </w:p>
    <w:p w:rsidR="0045082A" w:rsidRPr="0045082A" w:rsidRDefault="0045082A" w:rsidP="0045082A">
      <w:pPr>
        <w:tabs>
          <w:tab w:val="left" w:pos="4820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ПРЕДСЕДАТЕЛ:  </w:t>
      </w:r>
      <w:r w:rsidRPr="0045082A">
        <w:rPr>
          <w:rFonts w:ascii="Times New Roman" w:eastAsia="Times New Roman" w:hAnsi="Times New Roman" w:cs="Times New Roman"/>
          <w:bCs/>
          <w:sz w:val="28"/>
          <w:szCs w:val="28"/>
        </w:rPr>
        <w:t>/п/</w:t>
      </w: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45082A"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r w:rsidRPr="0045082A">
        <w:rPr>
          <w:rFonts w:ascii="Times New Roman" w:eastAsia="Times New Roman" w:hAnsi="Times New Roman" w:cs="Times New Roman"/>
          <w:sz w:val="28"/>
          <w:szCs w:val="28"/>
        </w:rPr>
        <w:t>съдия</w:t>
      </w:r>
      <w:r w:rsidRPr="004508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082A">
        <w:rPr>
          <w:rFonts w:ascii="Times New Roman" w:hAnsi="Times New Roman" w:cs="Times New Roman"/>
          <w:sz w:val="28"/>
          <w:szCs w:val="28"/>
        </w:rPr>
        <w:t xml:space="preserve">Илияна Цветкова </w:t>
      </w:r>
      <w:r w:rsidRPr="0045082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5082A" w:rsidRPr="0045082A" w:rsidRDefault="0045082A" w:rsidP="0045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082A" w:rsidRPr="0045082A" w:rsidRDefault="0045082A" w:rsidP="0045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82A">
        <w:rPr>
          <w:rFonts w:ascii="Times New Roman" w:eastAsia="Times New Roman" w:hAnsi="Times New Roman" w:cs="Times New Roman"/>
          <w:b/>
          <w:sz w:val="28"/>
          <w:szCs w:val="28"/>
        </w:rPr>
        <w:t>ЧЛЕНОВЕ:</w:t>
      </w:r>
    </w:p>
    <w:p w:rsidR="0045082A" w:rsidRPr="0045082A" w:rsidRDefault="0045082A" w:rsidP="0045082A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82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1.  /п/  ( съдия </w:t>
      </w:r>
      <w:r w:rsidRPr="0045082A">
        <w:rPr>
          <w:rFonts w:ascii="Times New Roman" w:hAnsi="Times New Roman" w:cs="Times New Roman"/>
          <w:sz w:val="28"/>
          <w:szCs w:val="28"/>
        </w:rPr>
        <w:t>Мина Павлова</w:t>
      </w:r>
      <w:r w:rsidRPr="0045082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5082A" w:rsidRPr="0045082A" w:rsidRDefault="0045082A" w:rsidP="0045082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082A" w:rsidRPr="0045082A" w:rsidRDefault="0045082A" w:rsidP="004508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45082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45082A">
        <w:rPr>
          <w:rFonts w:ascii="Times New Roman" w:eastAsia="Times New Roman" w:hAnsi="Times New Roman" w:cs="Times New Roman"/>
          <w:bCs/>
          <w:sz w:val="28"/>
          <w:szCs w:val="28"/>
        </w:rPr>
        <w:t>/п</w:t>
      </w: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   </w:t>
      </w:r>
      <w:r w:rsidRPr="0045082A">
        <w:rPr>
          <w:rFonts w:ascii="Times New Roman" w:eastAsia="Times New Roman" w:hAnsi="Times New Roman" w:cs="Times New Roman"/>
          <w:bCs/>
          <w:sz w:val="28"/>
          <w:szCs w:val="28"/>
        </w:rPr>
        <w:t>( административен секретар Галина Василева )</w:t>
      </w:r>
    </w:p>
    <w:p w:rsidR="0045082A" w:rsidRPr="0045082A" w:rsidRDefault="0045082A" w:rsidP="0045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</w:p>
    <w:p w:rsidR="0045082A" w:rsidRPr="0045082A" w:rsidRDefault="0045082A" w:rsidP="0045082A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45082A">
        <w:rPr>
          <w:rFonts w:ascii="Times New Roman" w:eastAsia="Times New Roman" w:hAnsi="Times New Roman" w:cs="Times New Roman"/>
          <w:bCs/>
          <w:sz w:val="28"/>
          <w:szCs w:val="28"/>
        </w:rPr>
        <w:t>3/</w:t>
      </w: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082A">
        <w:rPr>
          <w:rFonts w:ascii="Times New Roman" w:eastAsia="Times New Roman" w:hAnsi="Times New Roman" w:cs="Times New Roman"/>
          <w:bCs/>
          <w:sz w:val="28"/>
          <w:szCs w:val="28"/>
        </w:rPr>
        <w:t>/п/</w:t>
      </w:r>
      <w:r w:rsidRPr="00450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08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( съдебен секретар Християна Начева )</w:t>
      </w:r>
    </w:p>
    <w:p w:rsidR="0045082A" w:rsidRPr="0045082A" w:rsidRDefault="0045082A" w:rsidP="0045082A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082A" w:rsidRPr="0045082A" w:rsidRDefault="0045082A" w:rsidP="0045082A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082A" w:rsidRPr="0045082A" w:rsidRDefault="0045082A" w:rsidP="0045082A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5082A" w:rsidRPr="0045082A" w:rsidRDefault="0045082A" w:rsidP="0045082A">
      <w:pPr>
        <w:tabs>
          <w:tab w:val="left" w:pos="1701"/>
        </w:tabs>
        <w:spacing w:after="0" w:line="240" w:lineRule="auto"/>
        <w:jc w:val="both"/>
        <w:rPr>
          <w:rFonts w:ascii="Courier New" w:eastAsia="Times New Roman" w:hAnsi="Courier New" w:cs="Times New Roman"/>
          <w:b/>
          <w:bCs/>
          <w:sz w:val="26"/>
          <w:szCs w:val="26"/>
        </w:rPr>
      </w:pPr>
    </w:p>
    <w:p w:rsidR="0045082A" w:rsidRPr="0045082A" w:rsidRDefault="0045082A" w:rsidP="00450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bg-BG"/>
        </w:rPr>
      </w:pPr>
    </w:p>
    <w:p w:rsidR="0045082A" w:rsidRDefault="0045082A" w:rsidP="00450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bg-BG"/>
        </w:rPr>
      </w:pPr>
    </w:p>
    <w:p w:rsidR="00E57403" w:rsidRDefault="00E57403" w:rsidP="00450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bg-BG"/>
        </w:rPr>
      </w:pPr>
    </w:p>
    <w:p w:rsidR="00E57403" w:rsidRDefault="00E57403" w:rsidP="00450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bg-BG"/>
        </w:rPr>
      </w:pPr>
    </w:p>
    <w:p w:rsidR="00E57403" w:rsidRPr="0045082A" w:rsidRDefault="00E57403" w:rsidP="004508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bg-BG"/>
        </w:rPr>
      </w:pPr>
    </w:p>
    <w:p w:rsidR="0045082A" w:rsidRPr="0045082A" w:rsidRDefault="0045082A" w:rsidP="0045082A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45082A">
        <w:rPr>
          <w:rFonts w:ascii="Times New Roman" w:eastAsia="Times New Roman" w:hAnsi="Times New Roman" w:cs="Times New Roman"/>
          <w:i/>
        </w:rPr>
        <w:t>( Пълният текст на протокола с мотивите на комисията и представените молби с приложените към тях документи от кандидатите, се оставят на съхранение при Административния секретар на Районен съд-Ботевград - Галина Василева - стая 304, като всеки кандидат може да получи обратно своите документи, след подаване на писмена молба )</w:t>
      </w:r>
    </w:p>
    <w:p w:rsidR="0083156F" w:rsidRDefault="0083156F">
      <w:bookmarkStart w:id="0" w:name="_GoBack"/>
      <w:bookmarkEnd w:id="0"/>
    </w:p>
    <w:sectPr w:rsidR="0083156F" w:rsidSect="0045082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2A"/>
    <w:rsid w:val="00412CB2"/>
    <w:rsid w:val="0045082A"/>
    <w:rsid w:val="0083156F"/>
    <w:rsid w:val="00A86564"/>
    <w:rsid w:val="00B8617B"/>
    <w:rsid w:val="00E5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1082</Characters>
  <Application>Microsoft Office Word</Application>
  <DocSecurity>0</DocSecurity>
  <Lines>9</Lines>
  <Paragraphs>2</Paragraphs>
  <ScaleCrop>false</ScaleCrop>
  <Company>HP Inc.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pavlinka</cp:lastModifiedBy>
  <cp:revision>3</cp:revision>
  <dcterms:created xsi:type="dcterms:W3CDTF">2026-07-28T11:40:00Z</dcterms:created>
  <dcterms:modified xsi:type="dcterms:W3CDTF">2026-07-28T11:40:00Z</dcterms:modified>
</cp:coreProperties>
</file>